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23" w:rsidRPr="001B779E" w:rsidRDefault="007F5DF1" w:rsidP="00F64E23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>様式第１号</w:t>
      </w:r>
    </w:p>
    <w:p w:rsidR="009558DD" w:rsidRPr="001B779E" w:rsidRDefault="009558DD" w:rsidP="009558DD">
      <w:pPr>
        <w:jc w:val="righ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371090" w:rsidRPr="001B779E" w:rsidRDefault="00371090" w:rsidP="009558DD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558DD" w:rsidRPr="001B779E" w:rsidRDefault="00D6519F" w:rsidP="007F5DF1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>公益社団法人</w:t>
      </w:r>
      <w:r w:rsidR="009558DD" w:rsidRPr="001B779E">
        <w:rPr>
          <w:rFonts w:hint="eastAsia"/>
          <w:color w:val="000000" w:themeColor="text1"/>
          <w:sz w:val="24"/>
          <w:szCs w:val="24"/>
        </w:rPr>
        <w:t>香川県観光協会</w:t>
      </w:r>
      <w:r w:rsidR="007F5DF1" w:rsidRPr="001B779E">
        <w:rPr>
          <w:rFonts w:hint="eastAsia"/>
          <w:color w:val="000000" w:themeColor="text1"/>
          <w:sz w:val="24"/>
          <w:szCs w:val="24"/>
        </w:rPr>
        <w:t>会長</w:t>
      </w:r>
      <w:r w:rsidR="009558DD" w:rsidRPr="001B779E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9558DD" w:rsidRPr="001B779E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9558DD" w:rsidRPr="001B779E" w:rsidRDefault="009558DD" w:rsidP="003B0DD9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F5DF1" w:rsidRPr="001B779E" w:rsidRDefault="007F5DF1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F5DF1" w:rsidRPr="001B779E" w:rsidRDefault="008C0CD7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事業者</w:t>
      </w:r>
      <w:r w:rsidR="007F5DF1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</w:p>
    <w:p w:rsidR="009558DD" w:rsidRPr="001B779E" w:rsidRDefault="009558DD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代表者名　</w:t>
      </w:r>
      <w:r w:rsidR="00F64E23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E23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9558DD" w:rsidRPr="001B779E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D6519F" w:rsidRPr="001B779E" w:rsidRDefault="00DE0786" w:rsidP="007F5DF1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7F5DF1" w:rsidRPr="001B779E">
        <w:rPr>
          <w:rFonts w:hint="eastAsia"/>
          <w:color w:val="000000" w:themeColor="text1"/>
          <w:sz w:val="24"/>
          <w:szCs w:val="24"/>
        </w:rPr>
        <w:t>補助金交付申請書</w:t>
      </w:r>
    </w:p>
    <w:p w:rsidR="007F5DF1" w:rsidRPr="001B779E" w:rsidRDefault="007F5DF1" w:rsidP="007F5DF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1B779E" w:rsidRDefault="00DE0786" w:rsidP="007F5DF1">
      <w:pPr>
        <w:ind w:firstLineChars="100" w:firstLine="240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7F5DF1" w:rsidRPr="001B779E">
        <w:rPr>
          <w:rFonts w:hint="eastAsia"/>
          <w:color w:val="000000" w:themeColor="text1"/>
          <w:sz w:val="24"/>
          <w:szCs w:val="24"/>
        </w:rPr>
        <w:t>補助金交付要綱に基づき、下記のとおり補助金の交付を申請します。</w:t>
      </w:r>
    </w:p>
    <w:p w:rsidR="007F5DF1" w:rsidRPr="001B779E" w:rsidRDefault="007F5DF1" w:rsidP="007F5DF1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7F5DF1" w:rsidRPr="001B779E" w:rsidRDefault="007F5DF1" w:rsidP="007F5DF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F5DF1" w:rsidRPr="001B779E" w:rsidRDefault="007F5DF1" w:rsidP="007F5DF1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7F5DF1" w:rsidRPr="001B779E" w:rsidRDefault="00DC23C8" w:rsidP="00C9540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7F5DF1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交付申請金額　　　　　　　　　　　　　　円</w:t>
      </w:r>
    </w:p>
    <w:p w:rsidR="007F5DF1" w:rsidRPr="001B779E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1B779E" w:rsidRDefault="00DC23C8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補助事業（バスツアー）の内容</w:t>
      </w:r>
      <w:r w:rsidR="007F5DF1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7F5DF1" w:rsidRPr="001B779E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FB0AB9" w:rsidRPr="001B779E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FB0AB9" w:rsidRPr="001B779E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FB0AB9" w:rsidRPr="001B779E" w:rsidRDefault="00F8075F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（４）構成人数（予定）</w:t>
      </w:r>
    </w:p>
    <w:p w:rsidR="00FB0AB9" w:rsidRPr="001B779E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8C0CD7" w:rsidRPr="001B779E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1B779E" w:rsidRDefault="00DC23C8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FB0AB9" w:rsidRPr="001B779E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FB0AB9" w:rsidRPr="001B779E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FB0AB9" w:rsidRPr="001B779E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FB0AB9" w:rsidRPr="001B779E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C95406" w:rsidRPr="001B779E" w:rsidRDefault="00C95406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（５）メールアドレス</w:t>
      </w:r>
    </w:p>
    <w:p w:rsidR="00C97584" w:rsidRPr="001B779E" w:rsidRDefault="00974CD9" w:rsidP="00466354">
      <w:pPr>
        <w:snapToGrid w:val="0"/>
        <w:ind w:leftChars="107" w:left="585" w:hangingChars="200" w:hanging="36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※　</w:t>
      </w:r>
      <w:r w:rsidR="00D2748E"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上記連絡先については、</w:t>
      </w:r>
      <w:r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当補助金の手続き</w:t>
      </w:r>
      <w:r w:rsidR="00D2748E"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のほか、当補助金の</w:t>
      </w:r>
      <w:r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最新情報</w:t>
      </w:r>
      <w:r w:rsidR="00D2748E"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及び</w:t>
      </w:r>
      <w:r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香川県の観光情報の周知</w:t>
      </w:r>
      <w:r w:rsidR="00D2748E" w:rsidRPr="001B779E">
        <w:rPr>
          <w:rFonts w:asciiTheme="minorEastAsia" w:hAnsiTheme="minorEastAsia" w:hint="eastAsia"/>
          <w:color w:val="000000" w:themeColor="text1"/>
          <w:sz w:val="18"/>
          <w:szCs w:val="18"/>
        </w:rPr>
        <w:t>の目的でのみ利用します。</w:t>
      </w:r>
    </w:p>
    <w:p w:rsidR="00300FD0" w:rsidRPr="001B779E" w:rsidRDefault="00300FD0" w:rsidP="00300FD0">
      <w:pPr>
        <w:spacing w:line="120" w:lineRule="auto"/>
        <w:ind w:firstLineChars="400" w:firstLine="72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300FD0" w:rsidRPr="001B779E" w:rsidRDefault="00DC23C8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  <w:sectPr w:rsidR="00300FD0" w:rsidRPr="001B779E" w:rsidSect="00300FD0">
          <w:pgSz w:w="11906" w:h="16838" w:code="9"/>
          <w:pgMar w:top="1134" w:right="1418" w:bottom="1134" w:left="1418" w:header="851" w:footer="992" w:gutter="0"/>
          <w:cols w:space="425"/>
          <w:docGrid w:type="lines" w:linePitch="400"/>
        </w:sect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添付書類（</w:t>
      </w:r>
      <w:r w:rsidR="00DE078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募集チラシ、</w:t>
      </w:r>
      <w:r w:rsidR="0032026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行程</w:t>
      </w:r>
      <w:r w:rsidR="00DE078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表</w:t>
      </w:r>
    </w:p>
    <w:p w:rsidR="00B54474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</w:t>
      </w:r>
    </w:p>
    <w:p w:rsidR="00FB0AB9" w:rsidRPr="001B779E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FB0AB9" w:rsidRPr="001B779E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1B779E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FB0AB9" w:rsidRPr="001B779E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FB0AB9" w:rsidRPr="001B779E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1B779E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1B779E" w:rsidRDefault="00DE0786" w:rsidP="004A3B17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4A3B17" w:rsidRPr="001B779E">
        <w:rPr>
          <w:rFonts w:hint="eastAsia"/>
          <w:color w:val="000000" w:themeColor="text1"/>
          <w:sz w:val="24"/>
          <w:szCs w:val="24"/>
        </w:rPr>
        <w:t>補助金交付決定通知書</w:t>
      </w:r>
    </w:p>
    <w:p w:rsidR="00FB0AB9" w:rsidRPr="001B779E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E8404C" w:rsidP="00DE0786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日付けで交付申請のあ</w:t>
      </w:r>
      <w:r w:rsidR="003F735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DE078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補助金について、下記のとおり交付を決定します。</w:t>
      </w: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1B779E" w:rsidRDefault="00B54474" w:rsidP="00B5447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1B779E" w:rsidRDefault="00DC23C8" w:rsidP="00B5447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交付決定額　　　　　　　　　　　　　　</w:t>
      </w:r>
      <w:r w:rsidR="00B54474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B54474" w:rsidRPr="001B779E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DC23C8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補助の条件</w:t>
      </w:r>
    </w:p>
    <w:p w:rsidR="00FB0AB9" w:rsidRPr="001B779E" w:rsidRDefault="003F7356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E078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補助金交付要綱のとおり</w:t>
      </w: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1B779E" w:rsidRDefault="00DC23C8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 </w:t>
      </w:r>
      <w:r w:rsidR="00FB0AB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:rsidR="00B54474" w:rsidRPr="001B779E" w:rsidRDefault="00B54474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lastRenderedPageBreak/>
        <w:t>様式第３号</w:t>
      </w:r>
    </w:p>
    <w:p w:rsidR="00BC3892" w:rsidRPr="001B779E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C3892" w:rsidRPr="001B779E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1B779E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1B779E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1B779E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1B779E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C3892" w:rsidRPr="001B779E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1B779E" w:rsidRDefault="00DE0786" w:rsidP="00BC3892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BC3892" w:rsidRPr="001B779E">
        <w:rPr>
          <w:rFonts w:hint="eastAsia"/>
          <w:color w:val="000000" w:themeColor="text1"/>
          <w:sz w:val="24"/>
          <w:szCs w:val="24"/>
        </w:rPr>
        <w:t>補助金変更交付（中止）申請書</w:t>
      </w:r>
    </w:p>
    <w:p w:rsidR="00BC3892" w:rsidRPr="001B779E" w:rsidRDefault="00BC3892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E8404C" w:rsidP="00DE0786">
      <w:pPr>
        <w:ind w:firstLineChars="300" w:firstLine="720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日付けで交付決定のあった</w:t>
      </w:r>
      <w:r w:rsidR="00DE078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BC3892" w:rsidRPr="001B779E">
        <w:rPr>
          <w:rFonts w:hint="eastAsia"/>
          <w:color w:val="000000" w:themeColor="text1"/>
          <w:sz w:val="24"/>
          <w:szCs w:val="24"/>
        </w:rPr>
        <w:t>補助金</w:t>
      </w:r>
      <w:r w:rsidRPr="001B779E">
        <w:rPr>
          <w:rFonts w:hint="eastAsia"/>
          <w:color w:val="000000" w:themeColor="text1"/>
          <w:sz w:val="24"/>
          <w:szCs w:val="24"/>
        </w:rPr>
        <w:t>について、同補助金</w:t>
      </w:r>
      <w:r w:rsidR="00BC3892" w:rsidRPr="001B779E">
        <w:rPr>
          <w:rFonts w:hint="eastAsia"/>
          <w:color w:val="000000" w:themeColor="text1"/>
          <w:sz w:val="24"/>
          <w:szCs w:val="24"/>
        </w:rPr>
        <w:t>交付要綱に基づき、下記のとおり補助事業の内容を変更（中止）し、申請します。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変更交付申請金額　　　　　　　　　　　　　　円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DC23C8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変更・中止の区分：　□変更　　　　　　　□中止</w:t>
      </w: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DC23C8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理由</w:t>
      </w: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0786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DC23C8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変更の場合の変更内容</w:t>
      </w:r>
    </w:p>
    <w:p w:rsidR="00BC3892" w:rsidRPr="001B779E" w:rsidRDefault="00DE0786" w:rsidP="00DE078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※旅行行程を変更する場合は、変更後の行程表を添付してください。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54474">
      <w:pPr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様式第４号</w:t>
      </w:r>
    </w:p>
    <w:p w:rsidR="00BC3892" w:rsidRPr="001B779E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BC3892" w:rsidRPr="001B779E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BC3892" w:rsidRPr="001B779E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BC3892" w:rsidRPr="001B779E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1B779E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1B779E" w:rsidRDefault="002C0590" w:rsidP="004A3B17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4A3B17" w:rsidRPr="001B779E">
        <w:rPr>
          <w:rFonts w:hint="eastAsia"/>
          <w:color w:val="000000" w:themeColor="text1"/>
          <w:sz w:val="24"/>
          <w:szCs w:val="24"/>
        </w:rPr>
        <w:t>補助金変更交付</w:t>
      </w:r>
      <w:r w:rsidR="00835A94" w:rsidRPr="001B779E">
        <w:rPr>
          <w:rFonts w:hint="eastAsia"/>
          <w:color w:val="000000" w:themeColor="text1"/>
          <w:sz w:val="24"/>
          <w:szCs w:val="24"/>
        </w:rPr>
        <w:t>決定通知</w:t>
      </w:r>
      <w:r w:rsidR="004A3B17" w:rsidRPr="001B779E">
        <w:rPr>
          <w:rFonts w:hint="eastAsia"/>
          <w:color w:val="000000" w:themeColor="text1"/>
          <w:sz w:val="24"/>
          <w:szCs w:val="24"/>
        </w:rPr>
        <w:t>書</w:t>
      </w:r>
    </w:p>
    <w:p w:rsidR="00BC3892" w:rsidRPr="001B779E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E8404C" w:rsidP="002C0590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日付けで変更交付（中止）申請のあ</w:t>
      </w:r>
      <w:r w:rsidR="003F735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2C0590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補助金について、下記のとおり変更交付を決定します。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変更交付決定額　　　　　　　　　　　　　　円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補助の条件</w:t>
      </w:r>
    </w:p>
    <w:p w:rsidR="00BC3892" w:rsidRPr="001B779E" w:rsidRDefault="003F7356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C0590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補助金交付要綱のとおり</w:t>
      </w: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:rsidR="00BC3892" w:rsidRPr="001B779E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5A77B9" w:rsidRPr="001B779E" w:rsidRDefault="005A77B9" w:rsidP="00BC3892">
      <w:pPr>
        <w:jc w:val="left"/>
        <w:rPr>
          <w:color w:val="000000" w:themeColor="text1"/>
          <w:sz w:val="24"/>
          <w:szCs w:val="24"/>
        </w:rPr>
        <w:sectPr w:rsidR="005A77B9" w:rsidRPr="001B779E" w:rsidSect="004A3B17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:rsidR="00BC3892" w:rsidRPr="001B779E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lastRenderedPageBreak/>
        <w:t>様式第５号</w:t>
      </w:r>
    </w:p>
    <w:p w:rsidR="00BC3892" w:rsidRPr="001B779E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C3892" w:rsidRPr="001B779E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1B779E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1B779E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1B779E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1B779E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1B779E" w:rsidRDefault="00BC3892" w:rsidP="005A77B9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5A77B9" w:rsidRPr="001B779E" w:rsidRDefault="005A77B9" w:rsidP="005A77B9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2C0590" w:rsidP="009321BD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BC3892" w:rsidRPr="001B779E">
        <w:rPr>
          <w:rFonts w:hint="eastAsia"/>
          <w:color w:val="000000" w:themeColor="text1"/>
          <w:sz w:val="24"/>
          <w:szCs w:val="24"/>
        </w:rPr>
        <w:t>補助金実績報告書</w:t>
      </w:r>
    </w:p>
    <w:p w:rsidR="009321BD" w:rsidRPr="001B779E" w:rsidRDefault="009321BD" w:rsidP="009321BD">
      <w:pPr>
        <w:jc w:val="center"/>
        <w:rPr>
          <w:color w:val="000000" w:themeColor="text1"/>
          <w:sz w:val="24"/>
          <w:szCs w:val="24"/>
        </w:rPr>
      </w:pPr>
    </w:p>
    <w:p w:rsidR="00BC3892" w:rsidRPr="001B779E" w:rsidRDefault="00BC3892" w:rsidP="005A77B9">
      <w:pPr>
        <w:spacing w:line="240" w:lineRule="atLeast"/>
        <w:ind w:firstLineChars="300" w:firstLine="720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 xml:space="preserve">　年　月　日付けで交付決定のあった</w:t>
      </w:r>
      <w:r w:rsidR="002C0590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Pr="001B779E">
        <w:rPr>
          <w:rFonts w:hint="eastAsia"/>
          <w:color w:val="000000" w:themeColor="text1"/>
          <w:sz w:val="24"/>
          <w:szCs w:val="24"/>
        </w:rPr>
        <w:t>について、同補助金交付要綱に基づき、下記のとおり補助事業の実績を報告します。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BC3892" w:rsidP="005A77B9">
      <w:pPr>
        <w:spacing w:line="240" w:lineRule="atLeas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5A77B9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補助金額　　　　　　　　　　　　　　円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補助事業（バスツアー）の内容　　　　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BC3892" w:rsidRPr="001B779E" w:rsidRDefault="00E8404C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</w:t>
      </w:r>
      <w:r w:rsidR="00835A94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数</w:t>
      </w:r>
    </w:p>
    <w:p w:rsidR="00BC3892" w:rsidRPr="001B779E" w:rsidRDefault="00E8404C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E8404C" w:rsidRPr="001B779E" w:rsidRDefault="00E8404C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1B779E" w:rsidRDefault="00DC23C8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5A77B9" w:rsidRPr="001B779E" w:rsidRDefault="005A77B9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（５）メールアドレス</w:t>
      </w:r>
    </w:p>
    <w:p w:rsidR="00E44594" w:rsidRPr="001B779E" w:rsidRDefault="00E44594" w:rsidP="00466354">
      <w:pPr>
        <w:snapToGrid w:val="0"/>
        <w:ind w:leftChars="107" w:left="545" w:hangingChars="200" w:hanging="32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※　上</w:t>
      </w:r>
      <w:r w:rsidR="00DC23C8"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記連絡先については、当補助金の手続きのほか、当補助金の最新情報</w:t>
      </w: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及び香川県の観光情報の周知の目的でのみ</w:t>
      </w:r>
    </w:p>
    <w:p w:rsidR="00E44594" w:rsidRPr="001B779E" w:rsidRDefault="00E44594" w:rsidP="00466354">
      <w:pPr>
        <w:snapToGrid w:val="0"/>
        <w:ind w:firstLineChars="350" w:firstLine="5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利用します。</w:t>
      </w:r>
    </w:p>
    <w:p w:rsidR="00BC3892" w:rsidRPr="001B779E" w:rsidRDefault="00BC3892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BC3892" w:rsidRPr="001B779E" w:rsidRDefault="00DC23C8" w:rsidP="005A77B9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 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添付書類（最終行程表、その他</w:t>
      </w:r>
      <w:r w:rsidR="0032026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証拠書類</w:t>
      </w:r>
      <w:r w:rsidR="00BC3892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等）</w:t>
      </w:r>
    </w:p>
    <w:p w:rsidR="002C0590" w:rsidRPr="001B779E" w:rsidRDefault="002C0590" w:rsidP="002C0590">
      <w:pPr>
        <w:ind w:firstLineChars="300" w:firstLine="48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①宿泊人数</w:t>
      </w:r>
      <w:r w:rsidR="00A6419F"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、日付</w:t>
      </w: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が記載された宿泊領収書(写)、宿泊クーポン(写)など宿泊人数</w:t>
      </w:r>
      <w:r w:rsidR="00A6419F"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、日付</w:t>
      </w: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が確認できる資料</w:t>
      </w:r>
    </w:p>
    <w:p w:rsidR="00A36E90" w:rsidRPr="001B779E" w:rsidRDefault="00A36E90" w:rsidP="002C0590">
      <w:pPr>
        <w:ind w:firstLineChars="300" w:firstLine="48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②</w:t>
      </w:r>
      <w:r w:rsidR="009321BD"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観光地のチケット（写）、領収書（写）など観光地に訪問・滞在したことが確認できる資料</w:t>
      </w:r>
    </w:p>
    <w:p w:rsidR="00466354" w:rsidRPr="001B779E" w:rsidRDefault="00466354" w:rsidP="00466354">
      <w:pPr>
        <w:snapToGrid w:val="0"/>
        <w:ind w:firstLineChars="300" w:firstLine="48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③契約書（写）、領収書（写）など香川県内の貸切バスを利用したことが確認できる資料</w:t>
      </w:r>
    </w:p>
    <w:p w:rsidR="00466354" w:rsidRPr="001B779E" w:rsidRDefault="00466354" w:rsidP="00466354">
      <w:pPr>
        <w:snapToGrid w:val="0"/>
        <w:ind w:firstLineChars="300" w:firstLine="48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（※交付要綱第3条（３）ただし書きに該当する場合）</w:t>
      </w:r>
    </w:p>
    <w:p w:rsidR="005A77B9" w:rsidRPr="001B779E" w:rsidRDefault="002C0590" w:rsidP="002C0590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="00466354"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④</w:t>
      </w:r>
      <w:r w:rsidRPr="001B779E">
        <w:rPr>
          <w:rFonts w:asciiTheme="minorEastAsia" w:hAnsiTheme="minorEastAsia" w:hint="eastAsia"/>
          <w:color w:val="000000" w:themeColor="text1"/>
          <w:sz w:val="16"/>
          <w:szCs w:val="16"/>
        </w:rPr>
        <w:t>最終の旅行行程表</w:t>
      </w:r>
    </w:p>
    <w:p w:rsidR="00E44594" w:rsidRPr="001B779E" w:rsidRDefault="00E44594" w:rsidP="002C0590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  <w:sectPr w:rsidR="00E44594" w:rsidRPr="001B779E" w:rsidSect="00E44594">
          <w:pgSz w:w="11906" w:h="16838" w:code="9"/>
          <w:pgMar w:top="624" w:right="1418" w:bottom="624" w:left="1418" w:header="851" w:footer="992" w:gutter="0"/>
          <w:cols w:space="425"/>
          <w:docGrid w:type="lines" w:linePitch="400"/>
        </w:sectPr>
      </w:pPr>
    </w:p>
    <w:p w:rsidR="007866AD" w:rsidRPr="001B779E" w:rsidRDefault="00835A94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様式第６</w:t>
      </w:r>
      <w:r w:rsidR="00786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:rsidR="007866AD" w:rsidRPr="001B779E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7866AD" w:rsidRPr="001B779E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866AD" w:rsidRPr="001B779E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7866AD" w:rsidRPr="001B779E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7866AD" w:rsidRPr="001B779E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835A94" w:rsidRPr="001B779E" w:rsidRDefault="00835A94" w:rsidP="00835A94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835A94" w:rsidRPr="001B779E" w:rsidRDefault="002C0590" w:rsidP="00835A94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835A94" w:rsidRPr="001B779E">
        <w:rPr>
          <w:rFonts w:hint="eastAsia"/>
          <w:color w:val="000000" w:themeColor="text1"/>
          <w:sz w:val="24"/>
          <w:szCs w:val="24"/>
        </w:rPr>
        <w:t>補助金額確定通知書</w:t>
      </w:r>
    </w:p>
    <w:p w:rsidR="007866AD" w:rsidRPr="001B779E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E8404C" w:rsidP="002C0590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786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日付けで実績報告のあ</w:t>
      </w:r>
      <w:r w:rsidR="003F7356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2C0590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="00786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補助金について、下記のとおり補助金額を確定します。</w:t>
      </w:r>
    </w:p>
    <w:p w:rsidR="007866AD" w:rsidRPr="001B779E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866AD" w:rsidRPr="001B779E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DC23C8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786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補助金確定額　　　　　　　　　　　　　　円</w:t>
      </w:r>
    </w:p>
    <w:p w:rsidR="007866AD" w:rsidRPr="001B779E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1B779E" w:rsidRDefault="00DC23C8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944801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B54474">
      <w:pPr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B54474" w:rsidRPr="001B779E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lastRenderedPageBreak/>
        <w:t>様式</w:t>
      </w:r>
      <w:r w:rsidR="007866AD" w:rsidRPr="001B779E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第７</w:t>
      </w:r>
      <w:r w:rsidRPr="001B779E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号</w:t>
      </w:r>
    </w:p>
    <w:p w:rsidR="00B54474" w:rsidRPr="001B779E" w:rsidRDefault="00B54474" w:rsidP="00B54474">
      <w:pPr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1B779E" w:rsidRDefault="007866AD" w:rsidP="007866AD">
      <w:pPr>
        <w:jc w:val="center"/>
        <w:rPr>
          <w:rFonts w:ascii="Century" w:eastAsia="ＭＳ 明朝" w:hAnsi="Century" w:cs="Times New Roman"/>
          <w:color w:val="000000" w:themeColor="text1"/>
          <w:sz w:val="36"/>
          <w:szCs w:val="20"/>
        </w:rPr>
      </w:pPr>
      <w:r w:rsidRPr="001B779E">
        <w:rPr>
          <w:rFonts w:ascii="Century" w:eastAsia="ＭＳ 明朝" w:hAnsi="Century" w:cs="Times New Roman" w:hint="eastAsia"/>
          <w:color w:val="000000" w:themeColor="text1"/>
          <w:sz w:val="36"/>
          <w:szCs w:val="20"/>
        </w:rPr>
        <w:t>請　　求　　書</w:t>
      </w:r>
    </w:p>
    <w:p w:rsidR="006946A5" w:rsidRPr="001B779E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B779E" w:rsidRPr="001B779E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1B779E" w:rsidRDefault="006946A5" w:rsidP="00543D5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金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1B779E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</w:tr>
    </w:tbl>
    <w:p w:rsidR="006946A5" w:rsidRPr="001B779E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1B779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   </w:t>
      </w:r>
      <w:r w:rsidRPr="001B779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ただし、</w:t>
      </w:r>
      <w:r w:rsidR="002C0590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Pr="001B779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補助金として</w:t>
      </w:r>
    </w:p>
    <w:p w:rsidR="006946A5" w:rsidRPr="001B779E" w:rsidRDefault="006946A5" w:rsidP="006946A5">
      <w:pPr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1B779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（アラビア数字で記載し、頭書に￥の記号を付し、訂正しないでください）</w:t>
      </w:r>
    </w:p>
    <w:p w:rsidR="006946A5" w:rsidRPr="001B779E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1B779E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1B779E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1B779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上記の金額を請求します。</w:t>
      </w:r>
    </w:p>
    <w:p w:rsidR="006946A5" w:rsidRPr="001B779E" w:rsidRDefault="006946A5" w:rsidP="00B54474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7866AD" w:rsidRPr="001B779E" w:rsidRDefault="007866AD" w:rsidP="007866AD">
      <w:pPr>
        <w:jc w:val="righ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866AD" w:rsidRPr="001B779E" w:rsidRDefault="007866AD" w:rsidP="007866AD">
      <w:pPr>
        <w:jc w:val="righ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jc w:val="left"/>
        <w:rPr>
          <w:color w:val="000000" w:themeColor="text1"/>
          <w:sz w:val="24"/>
          <w:szCs w:val="24"/>
        </w:rPr>
      </w:pPr>
      <w:r w:rsidRPr="001B779E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7866AD" w:rsidRPr="001B779E" w:rsidRDefault="007866AD" w:rsidP="007866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7866AD" w:rsidRPr="001B779E" w:rsidRDefault="007866AD" w:rsidP="007866AD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866AD" w:rsidRPr="001B779E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866AD" w:rsidRPr="001B779E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7866AD" w:rsidRPr="001B779E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54474" w:rsidRPr="001B779E" w:rsidRDefault="00B54474" w:rsidP="00B54474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519"/>
        <w:gridCol w:w="886"/>
        <w:gridCol w:w="813"/>
        <w:gridCol w:w="240"/>
        <w:gridCol w:w="56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1B779E" w:rsidRPr="001B779E" w:rsidTr="009467B3">
        <w:trPr>
          <w:cantSplit/>
          <w:trHeight w:val="635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支払の</w:t>
            </w:r>
          </w:p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方　法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口　座振替払</w:t>
            </w:r>
          </w:p>
        </w:tc>
        <w:tc>
          <w:tcPr>
            <w:tcW w:w="860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　　　銀行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    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（支）店</w:t>
            </w:r>
          </w:p>
        </w:tc>
      </w:tr>
      <w:tr w:rsidR="001B779E" w:rsidRPr="001B779E" w:rsidTr="009467B3">
        <w:trPr>
          <w:cantSplit/>
          <w:trHeight w:val="635"/>
        </w:trPr>
        <w:tc>
          <w:tcPr>
            <w:tcW w:w="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467B3" w:rsidRPr="001B779E" w:rsidRDefault="009467B3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銀行コード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支店コード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7B3" w:rsidRPr="001B779E" w:rsidRDefault="009467B3" w:rsidP="0054048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</w:p>
        </w:tc>
      </w:tr>
      <w:tr w:rsidR="001B779E" w:rsidRPr="001B779E" w:rsidTr="009467B3">
        <w:trPr>
          <w:cantSplit/>
          <w:trHeight w:hRule="exact" w:val="1000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預金</w:t>
            </w:r>
          </w:p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9B88F70" wp14:editId="786381B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4FE9" id="正方形/長方形 2" o:spid="_x0000_s1026" style="position:absolute;left:0;text-align:left;margin-left:4.5pt;margin-top:19.4pt;width:24pt;height:2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C7566DD" wp14:editId="5EF7E41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AA77" id="正方形/長方形 1" o:spid="_x0000_s1026" style="position:absolute;left:0;text-align:left;margin-left:4.5pt;margin-top:19.4pt;width:24pt;height:2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67B3" w:rsidRPr="001B779E" w:rsidRDefault="009467B3" w:rsidP="009467B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4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467B3" w:rsidRPr="001B779E" w:rsidRDefault="009467B3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</w:tr>
      <w:tr w:rsidR="001B779E" w:rsidRPr="001B779E" w:rsidTr="009A5496">
        <w:trPr>
          <w:cantSplit/>
          <w:trHeight w:val="635"/>
        </w:trPr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(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ﾌﾘｶﾞﾅ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座</w:t>
            </w:r>
          </w:p>
          <w:p w:rsidR="009467B3" w:rsidRPr="001B779E" w:rsidRDefault="009467B3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名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1B779E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B3" w:rsidRPr="001B779E" w:rsidRDefault="009467B3" w:rsidP="009262DB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B54474" w:rsidRPr="001B779E" w:rsidRDefault="00B54474" w:rsidP="00F64E23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F64E23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F64E23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様式第８号</w:t>
      </w:r>
    </w:p>
    <w:p w:rsidR="00E236AD" w:rsidRPr="001B779E" w:rsidRDefault="00E236AD" w:rsidP="00E23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E236AD" w:rsidRPr="001B779E" w:rsidRDefault="00E236AD" w:rsidP="00E23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E236AD" w:rsidRPr="001B779E" w:rsidRDefault="00E236AD" w:rsidP="00E23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E236AD" w:rsidRPr="001B779E" w:rsidRDefault="00E236AD" w:rsidP="00E23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E236AD" w:rsidRPr="001B779E" w:rsidRDefault="00E236AD" w:rsidP="00E236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center"/>
        <w:rPr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旅行商品誘客促進事業（受注型企画旅行）</w:t>
      </w:r>
      <w:r w:rsidRPr="001B779E">
        <w:rPr>
          <w:rFonts w:hint="eastAsia"/>
          <w:color w:val="000000" w:themeColor="text1"/>
          <w:sz w:val="24"/>
          <w:szCs w:val="24"/>
        </w:rPr>
        <w:t>補助金交付決定取消通知書</w:t>
      </w:r>
    </w:p>
    <w:p w:rsidR="00E236AD" w:rsidRPr="001B779E" w:rsidRDefault="00E236AD" w:rsidP="00E23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日付けで交付決定した旅行商品誘客促進事業（受注型企画旅行）補助金について、交付決定を取り消します。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DC23C8" w:rsidP="00E236A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 </w:t>
      </w:r>
      <w:r w:rsidR="00E23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交付決定取消額　　　　　　　　　　　　　　円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DC23C8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 </w:t>
      </w:r>
      <w:r w:rsidR="00E23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取消の理由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36AD" w:rsidRPr="001B779E" w:rsidRDefault="00DC23C8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 </w:t>
      </w:r>
      <w:r w:rsidR="00E236AD"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ツアー名：</w:t>
      </w:r>
    </w:p>
    <w:p w:rsidR="00E236AD" w:rsidRPr="001B779E" w:rsidRDefault="00E236AD" w:rsidP="00E23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B779E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5230976"/>
        </w:rPr>
        <w:t>催行</w:t>
      </w:r>
      <w:r w:rsidRPr="001B779E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5230976"/>
        </w:rPr>
        <w:t>日</w:t>
      </w:r>
      <w:r w:rsidRPr="001B779E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E236AD">
      <w:pPr>
        <w:jc w:val="left"/>
        <w:rPr>
          <w:color w:val="000000" w:themeColor="text1"/>
          <w:sz w:val="24"/>
          <w:szCs w:val="24"/>
        </w:rPr>
      </w:pPr>
    </w:p>
    <w:p w:rsidR="00E236AD" w:rsidRPr="001B779E" w:rsidRDefault="00E236AD" w:rsidP="00F64E23">
      <w:pPr>
        <w:jc w:val="left"/>
        <w:rPr>
          <w:color w:val="000000" w:themeColor="text1"/>
          <w:sz w:val="24"/>
          <w:szCs w:val="24"/>
        </w:rPr>
      </w:pPr>
    </w:p>
    <w:sectPr w:rsidR="00E236AD" w:rsidRPr="001B779E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1F" w:rsidRDefault="00BE5E1F" w:rsidP="00F544D1">
      <w:r>
        <w:separator/>
      </w:r>
    </w:p>
  </w:endnote>
  <w:endnote w:type="continuationSeparator" w:id="0">
    <w:p w:rsidR="00BE5E1F" w:rsidRDefault="00BE5E1F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1F" w:rsidRDefault="00BE5E1F" w:rsidP="00F544D1">
      <w:r>
        <w:separator/>
      </w:r>
    </w:p>
  </w:footnote>
  <w:footnote w:type="continuationSeparator" w:id="0">
    <w:p w:rsidR="00BE5E1F" w:rsidRDefault="00BE5E1F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1A72CD"/>
    <w:rsid w:val="001B779E"/>
    <w:rsid w:val="001E3F3C"/>
    <w:rsid w:val="002246BA"/>
    <w:rsid w:val="00255240"/>
    <w:rsid w:val="00285A5B"/>
    <w:rsid w:val="002C0590"/>
    <w:rsid w:val="002F3513"/>
    <w:rsid w:val="00300FD0"/>
    <w:rsid w:val="0032026D"/>
    <w:rsid w:val="00371090"/>
    <w:rsid w:val="003B0DD9"/>
    <w:rsid w:val="003F7356"/>
    <w:rsid w:val="00412FC0"/>
    <w:rsid w:val="00466354"/>
    <w:rsid w:val="004A3B17"/>
    <w:rsid w:val="004A6473"/>
    <w:rsid w:val="004C4E02"/>
    <w:rsid w:val="00512966"/>
    <w:rsid w:val="0054048D"/>
    <w:rsid w:val="005A32CC"/>
    <w:rsid w:val="005A77B9"/>
    <w:rsid w:val="0065296B"/>
    <w:rsid w:val="00682B11"/>
    <w:rsid w:val="006946A5"/>
    <w:rsid w:val="006A7925"/>
    <w:rsid w:val="006C4159"/>
    <w:rsid w:val="006F5D2F"/>
    <w:rsid w:val="007866AD"/>
    <w:rsid w:val="007F5DF1"/>
    <w:rsid w:val="00835A94"/>
    <w:rsid w:val="008650D7"/>
    <w:rsid w:val="008C0CD7"/>
    <w:rsid w:val="009262DB"/>
    <w:rsid w:val="009309F8"/>
    <w:rsid w:val="009321BD"/>
    <w:rsid w:val="00944801"/>
    <w:rsid w:val="009467B3"/>
    <w:rsid w:val="009558DD"/>
    <w:rsid w:val="00974CD9"/>
    <w:rsid w:val="009E2B6B"/>
    <w:rsid w:val="00A36E90"/>
    <w:rsid w:val="00A6419F"/>
    <w:rsid w:val="00A674D0"/>
    <w:rsid w:val="00B46DD0"/>
    <w:rsid w:val="00B54474"/>
    <w:rsid w:val="00BC3892"/>
    <w:rsid w:val="00BE5E1F"/>
    <w:rsid w:val="00C71001"/>
    <w:rsid w:val="00C95406"/>
    <w:rsid w:val="00C97584"/>
    <w:rsid w:val="00D2748E"/>
    <w:rsid w:val="00D6519F"/>
    <w:rsid w:val="00DC0584"/>
    <w:rsid w:val="00DC23C8"/>
    <w:rsid w:val="00DE0786"/>
    <w:rsid w:val="00E0466C"/>
    <w:rsid w:val="00E236AD"/>
    <w:rsid w:val="00E44594"/>
    <w:rsid w:val="00E8404C"/>
    <w:rsid w:val="00EA41D0"/>
    <w:rsid w:val="00F544D1"/>
    <w:rsid w:val="00F64E23"/>
    <w:rsid w:val="00F75428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91D4-D815-4368-9D4C-8256DF38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SG10520のC20-1300</cp:lastModifiedBy>
  <cp:revision>12</cp:revision>
  <cp:lastPrinted>2022-03-23T07:58:00Z</cp:lastPrinted>
  <dcterms:created xsi:type="dcterms:W3CDTF">2019-03-22T13:11:00Z</dcterms:created>
  <dcterms:modified xsi:type="dcterms:W3CDTF">2022-03-30T11:24:00Z</dcterms:modified>
</cp:coreProperties>
</file>