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05" w:rsidRPr="0036022B" w:rsidRDefault="002F3EE7" w:rsidP="0036022B">
      <w:pPr>
        <w:jc w:val="center"/>
        <w:rPr>
          <w:rFonts w:ascii="ＭＳ 明朝" w:eastAsia="ＭＳ 明朝" w:hAnsi="ＭＳ 明朝"/>
          <w:sz w:val="24"/>
          <w:szCs w:val="24"/>
        </w:rPr>
      </w:pPr>
      <w:r>
        <w:rPr>
          <w:rFonts w:ascii="ＭＳ 明朝" w:eastAsia="ＭＳ 明朝" w:hAnsi="ＭＳ 明朝" w:hint="eastAsia"/>
          <w:sz w:val="24"/>
          <w:szCs w:val="24"/>
        </w:rPr>
        <w:t>誓　　約</w:t>
      </w:r>
      <w:r w:rsidR="00BF2A05" w:rsidRPr="0036022B">
        <w:rPr>
          <w:rFonts w:ascii="ＭＳ 明朝" w:eastAsia="ＭＳ 明朝" w:hAnsi="ＭＳ 明朝" w:hint="eastAsia"/>
          <w:sz w:val="24"/>
          <w:szCs w:val="24"/>
        </w:rPr>
        <w:t xml:space="preserve">　　書</w:t>
      </w:r>
    </w:p>
    <w:p w:rsidR="0036022B" w:rsidRDefault="0036022B" w:rsidP="0036022B">
      <w:pPr>
        <w:ind w:firstLineChars="100" w:firstLine="210"/>
        <w:rPr>
          <w:rFonts w:ascii="ＭＳ 明朝" w:eastAsia="ＭＳ 明朝" w:hAnsi="ＭＳ 明朝"/>
        </w:rPr>
      </w:pPr>
    </w:p>
    <w:p w:rsidR="00BF2A05" w:rsidRPr="00BF2A05" w:rsidRDefault="00BF2A05" w:rsidP="0036022B">
      <w:pPr>
        <w:ind w:firstLineChars="100" w:firstLine="210"/>
        <w:rPr>
          <w:rFonts w:ascii="ＭＳ 明朝" w:eastAsia="ＭＳ 明朝" w:hAnsi="ＭＳ 明朝"/>
        </w:rPr>
      </w:pPr>
      <w:r w:rsidRPr="00BF2A05">
        <w:rPr>
          <w:rFonts w:ascii="ＭＳ 明朝" w:eastAsia="ＭＳ 明朝" w:hAnsi="ＭＳ 明朝" w:hint="eastAsia"/>
        </w:rPr>
        <w:t>園内で撮影を行うにあたっては、関係法令・例規のほか、下記を厳守してください。</w:t>
      </w:r>
    </w:p>
    <w:p w:rsidR="00BF2A05" w:rsidRPr="00BF2A05" w:rsidRDefault="00BF2A05" w:rsidP="0036022B">
      <w:pPr>
        <w:ind w:firstLineChars="100" w:firstLine="210"/>
        <w:rPr>
          <w:rFonts w:ascii="ＭＳ 明朝" w:eastAsia="ＭＳ 明朝" w:hAnsi="ＭＳ 明朝"/>
        </w:rPr>
      </w:pPr>
      <w:r w:rsidRPr="00BF2A05">
        <w:rPr>
          <w:rFonts w:ascii="ＭＳ 明朝" w:eastAsia="ＭＳ 明朝" w:hAnsi="ＭＳ 明朝" w:hint="eastAsia"/>
        </w:rPr>
        <w:t>下記の事項は香川県都市公園条例（昭和３９年香川県条例第２０号、以下「条例」という。）第３条第２項に規定する許可条件です</w:t>
      </w:r>
      <w:bookmarkStart w:id="0" w:name="_GoBack"/>
      <w:bookmarkEnd w:id="0"/>
      <w:r w:rsidRPr="00BF2A05">
        <w:rPr>
          <w:rFonts w:ascii="ＭＳ 明朝" w:eastAsia="ＭＳ 明朝" w:hAnsi="ＭＳ 明朝" w:hint="eastAsia"/>
        </w:rPr>
        <w:t>。これらに違反し、又は、申請書の内容と異なる撮影を行った場合は、条例第９条第１項により、</w:t>
      </w:r>
      <w:r w:rsidRPr="00BF2A05">
        <w:rPr>
          <w:rFonts w:ascii="ＭＳ 明朝" w:eastAsia="ＭＳ 明朝" w:hAnsi="ＭＳ 明朝" w:hint="eastAsia"/>
          <w:b/>
        </w:rPr>
        <w:t>即時撮影許可の取消しを行うとともに、今後の撮影をお断りすることがあります。</w:t>
      </w:r>
    </w:p>
    <w:p w:rsidR="00BF2A05" w:rsidRPr="00BF2A05" w:rsidRDefault="0036022B" w:rsidP="00BF2A0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202565</wp:posOffset>
                </wp:positionV>
                <wp:extent cx="5943600" cy="51562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5943600" cy="5156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B77DF8" id="正方形/長方形 1" o:spid="_x0000_s1026" style="position:absolute;left:0;text-align:left;margin-left:-5.9pt;margin-top:15.95pt;width:468pt;height:4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" filled="f" strokecolor="black [3213]" strokeweight="1pt"/>
            </w:pict>
          </mc:Fallback>
        </mc:AlternateContent>
      </w:r>
    </w:p>
    <w:p w:rsidR="00BF2A05" w:rsidRPr="00BF2A05" w:rsidRDefault="0036022B" w:rsidP="00BF2A05">
      <w:pPr>
        <w:rPr>
          <w:rFonts w:ascii="ＭＳ 明朝" w:eastAsia="ＭＳ 明朝" w:hAnsi="ＭＳ 明朝"/>
          <w:b/>
        </w:rPr>
      </w:pPr>
      <w:r>
        <w:rPr>
          <w:rFonts w:ascii="ＭＳ 明朝" w:eastAsia="ＭＳ 明朝" w:hAnsi="ＭＳ 明朝" w:hint="eastAsia"/>
          <w:b/>
        </w:rPr>
        <w:t>＜</w:t>
      </w:r>
      <w:r w:rsidR="00BF2A05" w:rsidRPr="00BF2A05">
        <w:rPr>
          <w:rFonts w:ascii="ＭＳ 明朝" w:eastAsia="ＭＳ 明朝" w:hAnsi="ＭＳ 明朝" w:hint="eastAsia"/>
          <w:b/>
        </w:rPr>
        <w:t>全般的注意事項</w:t>
      </w:r>
      <w:r>
        <w:rPr>
          <w:rFonts w:ascii="ＭＳ 明朝" w:eastAsia="ＭＳ 明朝" w:hAnsi="ＭＳ 明朝" w:hint="eastAsia"/>
          <w:b/>
        </w:rPr>
        <w:t>＞</w:t>
      </w:r>
    </w:p>
    <w:p w:rsidR="00BF2A05" w:rsidRPr="00BF2A05" w:rsidRDefault="00BF2A05" w:rsidP="00BF2A05">
      <w:pPr>
        <w:rPr>
          <w:rFonts w:ascii="ＭＳ 明朝" w:eastAsia="ＭＳ 明朝" w:hAnsi="ＭＳ 明朝"/>
        </w:rPr>
      </w:pPr>
      <w:r w:rsidRPr="00BF2A05">
        <w:rPr>
          <w:rFonts w:ascii="ＭＳ 明朝" w:eastAsia="ＭＳ 明朝" w:hAnsi="ＭＳ 明朝" w:hint="eastAsia"/>
        </w:rPr>
        <w:t>□　会社名及び氏名を見やすく表示した名札をスタッフ全員が身に着けてください。</w:t>
      </w:r>
    </w:p>
    <w:p w:rsidR="00BF2A05" w:rsidRPr="00BF2A05" w:rsidRDefault="00BF2A05" w:rsidP="00BF2A05">
      <w:pPr>
        <w:rPr>
          <w:rFonts w:ascii="ＭＳ 明朝" w:eastAsia="ＭＳ 明朝" w:hAnsi="ＭＳ 明朝"/>
        </w:rPr>
      </w:pPr>
      <w:r w:rsidRPr="00BF2A05">
        <w:rPr>
          <w:rFonts w:ascii="ＭＳ 明朝" w:eastAsia="ＭＳ 明朝" w:hAnsi="ＭＳ 明朝" w:hint="eastAsia"/>
        </w:rPr>
        <w:t xml:space="preserve">　　※名札は概ね縦５ｃｍ×横９ｃｍ以上とし、誰からも見やすいように着用してください。</w:t>
      </w:r>
    </w:p>
    <w:p w:rsidR="00BF2A05" w:rsidRPr="00BF2A05" w:rsidRDefault="00BF2A05" w:rsidP="0036022B">
      <w:pPr>
        <w:ind w:left="283" w:hangingChars="135" w:hanging="283"/>
        <w:rPr>
          <w:rFonts w:ascii="ＭＳ 明朝" w:eastAsia="ＭＳ 明朝" w:hAnsi="ＭＳ 明朝"/>
        </w:rPr>
      </w:pPr>
      <w:r w:rsidRPr="00BF2A05">
        <w:rPr>
          <w:rFonts w:ascii="ＭＳ 明朝" w:eastAsia="ＭＳ 明朝" w:hAnsi="ＭＳ 明朝" w:hint="eastAsia"/>
        </w:rPr>
        <w:t>□　立入禁止区域及び利用許可を受けていない施設へは、立ち入らないでください。また、同区域及び施設には、いかなる物品も置かないでください。</w:t>
      </w:r>
    </w:p>
    <w:p w:rsidR="00BF2A05" w:rsidRPr="00BF2A05" w:rsidRDefault="00BF2A05" w:rsidP="0036022B">
      <w:pPr>
        <w:ind w:left="283" w:hangingChars="135" w:hanging="283"/>
        <w:rPr>
          <w:rFonts w:ascii="ＭＳ 明朝" w:eastAsia="ＭＳ 明朝" w:hAnsi="ＭＳ 明朝"/>
        </w:rPr>
      </w:pPr>
      <w:r w:rsidRPr="00BF2A05">
        <w:rPr>
          <w:rFonts w:ascii="ＭＳ 明朝" w:eastAsia="ＭＳ 明朝" w:hAnsi="ＭＳ 明朝" w:hint="eastAsia"/>
        </w:rPr>
        <w:t>□　園内の建物に触れたり、設置されている看板・サイン類を移動しないでください。また、建物内に設置されている物品を設置場所から移動させないでください。</w:t>
      </w:r>
    </w:p>
    <w:p w:rsidR="00BF2A05" w:rsidRPr="00BF2A05" w:rsidRDefault="00BF2A05" w:rsidP="00BF2A05">
      <w:pPr>
        <w:rPr>
          <w:rFonts w:ascii="ＭＳ 明朝" w:eastAsia="ＭＳ 明朝" w:hAnsi="ＭＳ 明朝"/>
        </w:rPr>
      </w:pPr>
      <w:r w:rsidRPr="00BF2A05">
        <w:rPr>
          <w:rFonts w:ascii="ＭＳ 明朝" w:eastAsia="ＭＳ 明朝" w:hAnsi="ＭＳ 明朝" w:hint="eastAsia"/>
        </w:rPr>
        <w:t>□　次の行為は、他のお客様の公園利用に支障を及ぼすため、禁止します。</w:t>
      </w:r>
    </w:p>
    <w:p w:rsidR="00BF2A05" w:rsidRPr="00BF2A05" w:rsidRDefault="00BF2A05" w:rsidP="0036022B">
      <w:pPr>
        <w:ind w:rightChars="-68" w:right="-143" w:firstLineChars="100" w:firstLine="210"/>
        <w:rPr>
          <w:rFonts w:ascii="ＭＳ 明朝" w:eastAsia="ＭＳ 明朝" w:hAnsi="ＭＳ 明朝"/>
        </w:rPr>
      </w:pPr>
      <w:r w:rsidRPr="00BF2A05">
        <w:rPr>
          <w:rFonts w:ascii="ＭＳ 明朝" w:eastAsia="ＭＳ 明朝" w:hAnsi="ＭＳ 明朝" w:hint="eastAsia"/>
        </w:rPr>
        <w:t>・通路において、撮影者、被写体、スタッフ、機材等により、他のお客様等の通行を妨げること。</w:t>
      </w:r>
    </w:p>
    <w:p w:rsidR="00BF2A05" w:rsidRPr="00BF2A05" w:rsidRDefault="00BF2A05" w:rsidP="0036022B">
      <w:pPr>
        <w:ind w:firstLineChars="100" w:firstLine="210"/>
        <w:rPr>
          <w:rFonts w:ascii="ＭＳ 明朝" w:eastAsia="ＭＳ 明朝" w:hAnsi="ＭＳ 明朝"/>
        </w:rPr>
      </w:pPr>
      <w:r w:rsidRPr="00BF2A05">
        <w:rPr>
          <w:rFonts w:ascii="ＭＳ 明朝" w:eastAsia="ＭＳ 明朝" w:hAnsi="ＭＳ 明朝" w:hint="eastAsia"/>
        </w:rPr>
        <w:t>・撮影のため、一定の区域に概ね５分以上留まること。</w:t>
      </w:r>
    </w:p>
    <w:p w:rsidR="00BF2A05" w:rsidRPr="00BF2A05" w:rsidRDefault="00BF2A05" w:rsidP="0036022B">
      <w:pPr>
        <w:ind w:firstLineChars="100" w:firstLine="210"/>
        <w:rPr>
          <w:rFonts w:ascii="ＭＳ 明朝" w:eastAsia="ＭＳ 明朝" w:hAnsi="ＭＳ 明朝"/>
        </w:rPr>
      </w:pPr>
      <w:r w:rsidRPr="00BF2A05">
        <w:rPr>
          <w:rFonts w:ascii="ＭＳ 明朝" w:eastAsia="ＭＳ 明朝" w:hAnsi="ＭＳ 明朝" w:hint="eastAsia"/>
        </w:rPr>
        <w:t>・利用許可されていない建物内、無料休憩所及び屋外において更衣を行うこと。</w:t>
      </w:r>
    </w:p>
    <w:p w:rsidR="00BF2A05" w:rsidRPr="00BF2A05" w:rsidRDefault="00BF2A05" w:rsidP="0036022B">
      <w:pPr>
        <w:ind w:firstLineChars="100" w:firstLine="210"/>
        <w:rPr>
          <w:rFonts w:ascii="ＭＳ 明朝" w:eastAsia="ＭＳ 明朝" w:hAnsi="ＭＳ 明朝"/>
        </w:rPr>
      </w:pPr>
      <w:r w:rsidRPr="00BF2A05">
        <w:rPr>
          <w:rFonts w:ascii="ＭＳ 明朝" w:eastAsia="ＭＳ 明朝" w:hAnsi="ＭＳ 明朝" w:hint="eastAsia"/>
        </w:rPr>
        <w:t>・立入禁止区域及び通路にひな壇を設置すること。</w:t>
      </w:r>
    </w:p>
    <w:p w:rsidR="00BF2A05" w:rsidRPr="00BF2A05" w:rsidRDefault="00BF2A05" w:rsidP="0036022B">
      <w:pPr>
        <w:ind w:firstLineChars="100" w:firstLine="210"/>
        <w:rPr>
          <w:rFonts w:ascii="ＭＳ 明朝" w:eastAsia="ＭＳ 明朝" w:hAnsi="ＭＳ 明朝"/>
        </w:rPr>
      </w:pPr>
      <w:r w:rsidRPr="00BF2A05">
        <w:rPr>
          <w:rFonts w:ascii="ＭＳ 明朝" w:eastAsia="ＭＳ 明朝" w:hAnsi="ＭＳ 明朝" w:hint="eastAsia"/>
        </w:rPr>
        <w:t>・大きな声を出して撮影をすること。</w:t>
      </w:r>
    </w:p>
    <w:p w:rsidR="00BF2A05" w:rsidRPr="00BF2A05" w:rsidRDefault="00BF2A05" w:rsidP="0036022B">
      <w:pPr>
        <w:ind w:firstLineChars="100" w:firstLine="210"/>
        <w:rPr>
          <w:rFonts w:ascii="ＭＳ 明朝" w:eastAsia="ＭＳ 明朝" w:hAnsi="ＭＳ 明朝"/>
        </w:rPr>
      </w:pPr>
      <w:r w:rsidRPr="00BF2A05">
        <w:rPr>
          <w:rFonts w:ascii="ＭＳ 明朝" w:eastAsia="ＭＳ 明朝" w:hAnsi="ＭＳ 明朝" w:hint="eastAsia"/>
        </w:rPr>
        <w:t>・上記のほか、他のお客様の公園利用に支障を及ぼすと認められる行為。</w:t>
      </w:r>
    </w:p>
    <w:p w:rsidR="00BF2A05" w:rsidRPr="00BF2A05" w:rsidRDefault="00BF2A05" w:rsidP="0036022B">
      <w:pPr>
        <w:ind w:left="283" w:hangingChars="135" w:hanging="283"/>
        <w:rPr>
          <w:rFonts w:ascii="ＭＳ 明朝" w:eastAsia="ＭＳ 明朝" w:hAnsi="ＭＳ 明朝"/>
        </w:rPr>
      </w:pPr>
      <w:r w:rsidRPr="00BF2A05">
        <w:rPr>
          <w:rFonts w:ascii="ＭＳ 明朝" w:eastAsia="ＭＳ 明朝" w:hAnsi="ＭＳ 明朝" w:hint="eastAsia"/>
        </w:rPr>
        <w:t>□　他のお客様の通行や視野を遮ったり、庭園の鑑賞の妨げになるおそれがあるため、以下の機材等</w:t>
      </w:r>
      <w:r w:rsidR="0084216D">
        <w:rPr>
          <w:rFonts w:ascii="ＭＳ 明朝" w:eastAsia="ＭＳ 明朝" w:hAnsi="ＭＳ 明朝" w:hint="eastAsia"/>
        </w:rPr>
        <w:t>の持ち込み</w:t>
      </w:r>
      <w:r w:rsidRPr="00BF2A05">
        <w:rPr>
          <w:rFonts w:ascii="ＭＳ 明朝" w:eastAsia="ＭＳ 明朝" w:hAnsi="ＭＳ 明朝" w:hint="eastAsia"/>
        </w:rPr>
        <w:t>はご遠慮ください。</w:t>
      </w:r>
    </w:p>
    <w:p w:rsidR="002F3EE7" w:rsidRDefault="002F3EE7" w:rsidP="00BF2A05">
      <w:pPr>
        <w:rPr>
          <w:rFonts w:ascii="ＭＳ 明朝" w:eastAsia="ＭＳ 明朝" w:hAnsi="ＭＳ 明朝"/>
        </w:rPr>
      </w:pPr>
      <w:r>
        <w:rPr>
          <w:rFonts w:ascii="ＭＳ 明朝" w:eastAsia="ＭＳ 明朝" w:hAnsi="ＭＳ 明朝" w:hint="eastAsia"/>
        </w:rPr>
        <w:t xml:space="preserve">　・屏風など、人より大きいもの</w:t>
      </w:r>
    </w:p>
    <w:p w:rsidR="00BF2A05" w:rsidRPr="00BF2A05" w:rsidRDefault="00BF2A05" w:rsidP="002F3EE7">
      <w:pPr>
        <w:ind w:firstLineChars="100" w:firstLine="210"/>
        <w:rPr>
          <w:rFonts w:ascii="ＭＳ 明朝" w:eastAsia="ＭＳ 明朝" w:hAnsi="ＭＳ 明朝"/>
        </w:rPr>
      </w:pPr>
      <w:r w:rsidRPr="00BF2A05">
        <w:rPr>
          <w:rFonts w:ascii="ＭＳ 明朝" w:eastAsia="ＭＳ 明朝" w:hAnsi="ＭＳ 明朝" w:hint="eastAsia"/>
        </w:rPr>
        <w:t>・風船など、割れたり大きな音のする可能性があるもの</w:t>
      </w:r>
    </w:p>
    <w:p w:rsidR="00BF2A05" w:rsidRDefault="00BF2A05" w:rsidP="00BF2A05">
      <w:pPr>
        <w:rPr>
          <w:rFonts w:ascii="ＭＳ 明朝" w:eastAsia="ＭＳ 明朝" w:hAnsi="ＭＳ 明朝"/>
        </w:rPr>
      </w:pPr>
      <w:r w:rsidRPr="00BF2A05">
        <w:rPr>
          <w:rFonts w:ascii="ＭＳ 明朝" w:eastAsia="ＭＳ 明朝" w:hAnsi="ＭＳ 明朝" w:hint="eastAsia"/>
        </w:rPr>
        <w:t xml:space="preserve">　・遊具</w:t>
      </w:r>
    </w:p>
    <w:p w:rsidR="0036022B" w:rsidRPr="00BF2A05" w:rsidRDefault="0036022B" w:rsidP="00BF2A05">
      <w:pPr>
        <w:rPr>
          <w:rFonts w:ascii="ＭＳ 明朝" w:eastAsia="ＭＳ 明朝" w:hAnsi="ＭＳ 明朝"/>
        </w:rPr>
      </w:pPr>
    </w:p>
    <w:p w:rsidR="00BF2A05" w:rsidRPr="00BF2A05" w:rsidRDefault="0036022B" w:rsidP="00BF2A05">
      <w:pPr>
        <w:rPr>
          <w:rFonts w:ascii="ＭＳ 明朝" w:eastAsia="ＭＳ 明朝" w:hAnsi="ＭＳ 明朝"/>
          <w:b/>
        </w:rPr>
      </w:pPr>
      <w:r>
        <w:rPr>
          <w:rFonts w:ascii="ＭＳ 明朝" w:eastAsia="ＭＳ 明朝" w:hAnsi="ＭＳ 明朝" w:hint="eastAsia"/>
          <w:b/>
        </w:rPr>
        <w:t>＜</w:t>
      </w:r>
      <w:r w:rsidR="00BF2A05" w:rsidRPr="00BF2A05">
        <w:rPr>
          <w:rFonts w:ascii="ＭＳ 明朝" w:eastAsia="ＭＳ 明朝" w:hAnsi="ＭＳ 明朝" w:hint="eastAsia"/>
          <w:b/>
        </w:rPr>
        <w:t>掬月亭・日暮亭での注意事項</w:t>
      </w:r>
      <w:r>
        <w:rPr>
          <w:rFonts w:ascii="ＭＳ 明朝" w:eastAsia="ＭＳ 明朝" w:hAnsi="ＭＳ 明朝" w:hint="eastAsia"/>
          <w:b/>
        </w:rPr>
        <w:t>＞</w:t>
      </w:r>
    </w:p>
    <w:p w:rsidR="00BF2A05" w:rsidRPr="00BF2A05" w:rsidRDefault="00BF2A05" w:rsidP="00BF2A05">
      <w:pPr>
        <w:rPr>
          <w:rFonts w:ascii="ＭＳ 明朝" w:eastAsia="ＭＳ 明朝" w:hAnsi="ＭＳ 明朝"/>
        </w:rPr>
      </w:pPr>
      <w:r w:rsidRPr="00BF2A05">
        <w:rPr>
          <w:rFonts w:ascii="ＭＳ 明朝" w:eastAsia="ＭＳ 明朝" w:hAnsi="ＭＳ 明朝" w:hint="eastAsia"/>
        </w:rPr>
        <w:t>□　写真撮影の際は、上記の注意事項を遵守していただくほか、各亭の指示に従ってください。</w:t>
      </w:r>
    </w:p>
    <w:p w:rsidR="00BF2A05" w:rsidRPr="00BF2A05" w:rsidRDefault="00BF2A05" w:rsidP="00BF2A05">
      <w:pPr>
        <w:rPr>
          <w:rFonts w:ascii="ＭＳ 明朝" w:eastAsia="ＭＳ 明朝" w:hAnsi="ＭＳ 明朝"/>
        </w:rPr>
      </w:pPr>
    </w:p>
    <w:p w:rsidR="00BF2A05" w:rsidRPr="00BF2A05" w:rsidRDefault="00BF2A05" w:rsidP="00BF2A05">
      <w:pPr>
        <w:rPr>
          <w:rFonts w:ascii="ＭＳ 明朝" w:eastAsia="ＭＳ 明朝" w:hAnsi="ＭＳ 明朝"/>
        </w:rPr>
      </w:pPr>
      <w:r w:rsidRPr="00BF2A05">
        <w:rPr>
          <w:rFonts w:ascii="ＭＳ 明朝" w:eastAsia="ＭＳ 明朝" w:hAnsi="ＭＳ 明朝" w:hint="eastAsia"/>
        </w:rPr>
        <w:t xml:space="preserve">　※注意事項を読んで、了解した場合は☑してください。</w:t>
      </w:r>
    </w:p>
    <w:p w:rsidR="00BF2A05" w:rsidRPr="0036022B" w:rsidRDefault="0036022B" w:rsidP="0036022B">
      <w:pPr>
        <w:ind w:firstLineChars="100" w:firstLine="211"/>
        <w:rPr>
          <w:rFonts w:ascii="ＭＳ 明朝" w:eastAsia="ＭＳ 明朝" w:hAnsi="ＭＳ 明朝"/>
          <w:b/>
        </w:rPr>
      </w:pPr>
      <w:r w:rsidRPr="0036022B">
        <w:rPr>
          <w:rFonts w:ascii="ＭＳ 明朝" w:eastAsia="ＭＳ 明朝" w:hAnsi="ＭＳ 明朝" w:hint="eastAsia"/>
          <w:b/>
        </w:rPr>
        <w:t>以上の</w:t>
      </w:r>
      <w:r w:rsidR="002F3EE7">
        <w:rPr>
          <w:rFonts w:ascii="ＭＳ 明朝" w:eastAsia="ＭＳ 明朝" w:hAnsi="ＭＳ 明朝" w:hint="eastAsia"/>
          <w:b/>
        </w:rPr>
        <w:t>事項を遵守することを誓約</w:t>
      </w:r>
      <w:r w:rsidR="00BF2A05" w:rsidRPr="0036022B">
        <w:rPr>
          <w:rFonts w:ascii="ＭＳ 明朝" w:eastAsia="ＭＳ 明朝" w:hAnsi="ＭＳ 明朝" w:hint="eastAsia"/>
          <w:b/>
        </w:rPr>
        <w:t>します。</w:t>
      </w:r>
    </w:p>
    <w:p w:rsidR="00BF2A05" w:rsidRPr="00BF2A05" w:rsidRDefault="00BF2A05" w:rsidP="0036022B">
      <w:pPr>
        <w:ind w:firstLineChars="1080" w:firstLine="2268"/>
        <w:rPr>
          <w:rFonts w:ascii="ＭＳ 明朝" w:eastAsia="ＭＳ 明朝" w:hAnsi="ＭＳ 明朝"/>
        </w:rPr>
      </w:pPr>
      <w:r w:rsidRPr="00BF2A05">
        <w:rPr>
          <w:rFonts w:ascii="ＭＳ 明朝" w:eastAsia="ＭＳ 明朝" w:hAnsi="ＭＳ 明朝" w:hint="eastAsia"/>
        </w:rPr>
        <w:t>令和　　年　　月　　日</w:t>
      </w:r>
    </w:p>
    <w:p w:rsidR="00BF2A05" w:rsidRDefault="00BF2A05" w:rsidP="0036022B">
      <w:pPr>
        <w:ind w:firstLineChars="2092" w:firstLine="4393"/>
        <w:rPr>
          <w:rFonts w:ascii="ＭＳ 明朝" w:eastAsia="ＭＳ 明朝" w:hAnsi="ＭＳ 明朝"/>
          <w:u w:val="single"/>
        </w:rPr>
      </w:pPr>
      <w:r w:rsidRPr="00BF2A05">
        <w:rPr>
          <w:rFonts w:ascii="ＭＳ 明朝" w:eastAsia="ＭＳ 明朝" w:hAnsi="ＭＳ 明朝" w:hint="eastAsia"/>
        </w:rPr>
        <w:t xml:space="preserve">責任者　</w:t>
      </w:r>
      <w:r w:rsidRPr="00BF2A05">
        <w:rPr>
          <w:rFonts w:ascii="ＭＳ 明朝" w:eastAsia="ＭＳ 明朝" w:hAnsi="ＭＳ 明朝" w:hint="eastAsia"/>
          <w:u w:val="single"/>
        </w:rPr>
        <w:t xml:space="preserve">所属　　　　　　　　　　　　　　　</w:t>
      </w:r>
    </w:p>
    <w:p w:rsidR="0084216D" w:rsidRPr="00BF2A05" w:rsidRDefault="0084216D" w:rsidP="0036022B">
      <w:pPr>
        <w:ind w:firstLineChars="2092" w:firstLine="4393"/>
        <w:rPr>
          <w:rFonts w:ascii="ＭＳ 明朝" w:eastAsia="ＭＳ 明朝" w:hAnsi="ＭＳ 明朝"/>
        </w:rPr>
      </w:pPr>
    </w:p>
    <w:p w:rsidR="0045714B" w:rsidRDefault="00BF2A05" w:rsidP="0036022B">
      <w:pPr>
        <w:ind w:firstLineChars="2092" w:firstLine="4393"/>
        <w:rPr>
          <w:rFonts w:ascii="ＭＳ 明朝" w:eastAsia="ＭＳ 明朝" w:hAnsi="ＭＳ 明朝"/>
          <w:u w:val="single"/>
        </w:rPr>
      </w:pPr>
      <w:r w:rsidRPr="00BF2A05">
        <w:rPr>
          <w:rFonts w:ascii="ＭＳ 明朝" w:eastAsia="ＭＳ 明朝" w:hAnsi="ＭＳ 明朝" w:hint="eastAsia"/>
        </w:rPr>
        <w:t xml:space="preserve">　　　　</w:t>
      </w:r>
      <w:r w:rsidR="0036022B">
        <w:rPr>
          <w:rFonts w:ascii="ＭＳ 明朝" w:eastAsia="ＭＳ 明朝" w:hAnsi="ＭＳ 明朝" w:hint="eastAsia"/>
          <w:u w:val="single"/>
        </w:rPr>
        <w:t xml:space="preserve">氏名　　　　　　　　　　　　　　　</w:t>
      </w:r>
    </w:p>
    <w:p w:rsidR="005964E1" w:rsidRPr="005964E1" w:rsidRDefault="005964E1" w:rsidP="0036022B">
      <w:pPr>
        <w:ind w:firstLineChars="2092" w:firstLine="4393"/>
        <w:rPr>
          <w:rFonts w:ascii="ＭＳ 明朝" w:eastAsia="ＭＳ 明朝" w:hAnsi="ＭＳ 明朝"/>
        </w:rPr>
      </w:pPr>
    </w:p>
    <w:p w:rsidR="005964E1" w:rsidRPr="005964E1" w:rsidRDefault="005964E1" w:rsidP="0036022B">
      <w:pPr>
        <w:ind w:firstLineChars="2092" w:firstLine="4393"/>
        <w:rPr>
          <w:rFonts w:ascii="ＭＳ 明朝" w:eastAsia="ＭＳ 明朝" w:hAnsi="ＭＳ 明朝" w:hint="eastAsia"/>
          <w:u w:val="single"/>
        </w:rPr>
      </w:pPr>
      <w:r>
        <w:rPr>
          <w:rFonts w:ascii="ＭＳ 明朝" w:eastAsia="ＭＳ 明朝" w:hAnsi="ＭＳ 明朝" w:hint="eastAsia"/>
        </w:rPr>
        <w:t xml:space="preserve">　　　　</w:t>
      </w:r>
      <w:r w:rsidRPr="005964E1">
        <w:rPr>
          <w:rFonts w:ascii="ＭＳ 明朝" w:eastAsia="ＭＳ 明朝" w:hAnsi="ＭＳ 明朝" w:hint="eastAsia"/>
          <w:u w:val="single"/>
        </w:rPr>
        <w:t xml:space="preserve">電話番号　　　　　　　　　　　　　</w:t>
      </w:r>
    </w:p>
    <w:sectPr w:rsidR="005964E1" w:rsidRPr="005964E1" w:rsidSect="005964E1">
      <w:pgSz w:w="11906" w:h="16838" w:code="9"/>
      <w:pgMar w:top="1418" w:right="1418" w:bottom="1418" w:left="1418" w:header="851" w:footer="992" w:gutter="0"/>
      <w:cols w:space="425"/>
      <w:docGrid w:type="lines" w:linePitch="3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05"/>
    <w:rsid w:val="002F3EE7"/>
    <w:rsid w:val="0036022B"/>
    <w:rsid w:val="0045714B"/>
    <w:rsid w:val="00477871"/>
    <w:rsid w:val="005964E1"/>
    <w:rsid w:val="0084216D"/>
    <w:rsid w:val="00BF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7C7DEE"/>
  <w15:chartTrackingRefBased/>
  <w15:docId w15:val="{F5BABE16-EC17-471D-9D60-B0917987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1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525684">
      <w:bodyDiv w:val="1"/>
      <w:marLeft w:val="0"/>
      <w:marRight w:val="0"/>
      <w:marTop w:val="0"/>
      <w:marBottom w:val="0"/>
      <w:divBdr>
        <w:top w:val="none" w:sz="0" w:space="0" w:color="auto"/>
        <w:left w:val="none" w:sz="0" w:space="0" w:color="auto"/>
        <w:bottom w:val="none" w:sz="0" w:space="0" w:color="auto"/>
        <w:right w:val="none" w:sz="0" w:space="0" w:color="auto"/>
      </w:divBdr>
    </w:div>
    <w:div w:id="15770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SG10511のC20-1263</dc:creator>
  <cp:keywords/>
  <dc:description/>
  <cp:lastModifiedBy>SG10511のC20-1263</cp:lastModifiedBy>
  <cp:revision>5</cp:revision>
  <cp:lastPrinted>2021-11-06T01:03:00Z</cp:lastPrinted>
  <dcterms:created xsi:type="dcterms:W3CDTF">2021-11-05T08:32:00Z</dcterms:created>
  <dcterms:modified xsi:type="dcterms:W3CDTF">2021-11-10T23:47:00Z</dcterms:modified>
</cp:coreProperties>
</file>